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B" w:rsidRDefault="006714BB" w:rsidP="006714BB">
      <w:pPr>
        <w:pStyle w:val="NormalWeb"/>
        <w:shd w:val="clear" w:color="auto" w:fill="FCFAFC"/>
        <w:bidi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rtl/>
        </w:rPr>
        <w:t>نشانی مجتمع های قضایی تهران ( نشانی دادگاه های </w:t>
      </w:r>
      <w:r>
        <w:rPr>
          <w:rStyle w:val="Strong"/>
          <w:rFonts w:ascii="Tahoma" w:hAnsi="Tahoma" w:cs="Tahoma"/>
          <w:color w:val="0000FF"/>
          <w:rtl/>
        </w:rPr>
        <w:t>حقوقی</w:t>
      </w:r>
      <w:r>
        <w:rPr>
          <w:rStyle w:val="Strong"/>
          <w:rFonts w:ascii="Tahoma" w:hAnsi="Tahoma" w:cs="Tahoma"/>
          <w:color w:val="000000"/>
          <w:rtl/>
        </w:rPr>
        <w:t> ، </w:t>
      </w:r>
      <w:r>
        <w:rPr>
          <w:rStyle w:val="Strong"/>
          <w:rFonts w:ascii="Tahoma" w:hAnsi="Tahoma" w:cs="Tahoma"/>
          <w:color w:val="FF00FF"/>
          <w:rtl/>
        </w:rPr>
        <w:t>کیفری</w:t>
      </w:r>
      <w:r>
        <w:rPr>
          <w:rStyle w:val="Strong"/>
          <w:rFonts w:ascii="Tahoma" w:hAnsi="Tahoma" w:cs="Tahoma"/>
          <w:color w:val="000000"/>
          <w:rtl/>
        </w:rPr>
        <w:t> و </w:t>
      </w:r>
      <w:r>
        <w:rPr>
          <w:rStyle w:val="Strong"/>
          <w:rFonts w:ascii="Tahoma" w:hAnsi="Tahoma" w:cs="Tahoma"/>
          <w:color w:val="008000"/>
          <w:rtl/>
        </w:rPr>
        <w:t>خانواده</w:t>
      </w:r>
      <w:r>
        <w:rPr>
          <w:rStyle w:val="Strong"/>
          <w:rFonts w:ascii="Tahoma" w:hAnsi="Tahoma" w:cs="Tahoma"/>
          <w:color w:val="000000"/>
          <w:rtl/>
        </w:rPr>
        <w:t> تهران )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حوزه رياست دادگاههاي عمومي و انقلاب تهران :</w:t>
      </w:r>
      <w:r>
        <w:rPr>
          <w:rFonts w:ascii="Tahoma" w:hAnsi="Tahoma" w:cs="Tahoma"/>
          <w:color w:val="000000"/>
          <w:rtl/>
        </w:rPr>
        <w:t> تهران – خيابان سپهبد قرني ، نبش خيابان سميه ، مجتمع قضايي شهيد بهشتي ، طبقه 4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بهشتي (ره) :</w:t>
      </w:r>
      <w:r>
        <w:rPr>
          <w:rFonts w:ascii="Tahoma" w:hAnsi="Tahoma" w:cs="Tahoma"/>
          <w:color w:val="000000"/>
          <w:rtl/>
        </w:rPr>
        <w:t> تهران – بالاتر از ميدان فردوسي – خيابان سپهبد قرني – نبش خيابان سميه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مناطق  12 و 6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صدر (ره) :</w:t>
      </w:r>
      <w:r>
        <w:rPr>
          <w:rFonts w:ascii="Tahoma" w:hAnsi="Tahoma" w:cs="Tahoma"/>
          <w:color w:val="000000"/>
          <w:rtl/>
        </w:rPr>
        <w:t>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- تهران - خیابان شیخ بهایی - کوی 12 متری اول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مناطق  7 و 3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8000"/>
          <w:rtl/>
        </w:rPr>
        <w:t>دعاوي خانواده منطقه 7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مفتح (ره) :</w:t>
      </w:r>
      <w:r>
        <w:rPr>
          <w:rFonts w:ascii="Tahoma" w:hAnsi="Tahoma" w:cs="Tahoma"/>
          <w:color w:val="000000"/>
          <w:rtl/>
        </w:rPr>
        <w:t> تهران – شهر زيبا – خيابان مخابرات – پشت كانون اصلاح وتربيت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مناطق 22 و 21 و 5  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8000"/>
          <w:rtl/>
        </w:rPr>
        <w:t>دعاوي خانواده مناطق  22 و 21 و 9 و 5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محلاتي (ره) :</w:t>
      </w:r>
      <w:r>
        <w:rPr>
          <w:rFonts w:ascii="Tahoma" w:hAnsi="Tahoma" w:cs="Tahoma"/>
          <w:color w:val="000000"/>
          <w:rtl/>
        </w:rPr>
        <w:t>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تهران - خیابان ده حقی (خیابان آهنگ) - ابتدای خیابان کوثر - ضلع جنوبی بازار گل - روبروی اداره پست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 مناطق  15 و 14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مناطق  15 و 14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وليعصر (عج) :</w:t>
      </w:r>
      <w:r>
        <w:rPr>
          <w:rFonts w:ascii="Tahoma" w:hAnsi="Tahoma" w:cs="Tahoma"/>
          <w:color w:val="000000"/>
          <w:rtl/>
        </w:rPr>
        <w:t> تهران – ضلع جنوبي پارك شهر – ساختمان روزنامه رسمي كشور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مناطق 12 و 11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قدوسي (ره) :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- تهران - خیابان شهید مفتح جنوبی - پایین تر از میدان هفت تیر - روبروی ورزشگاه شهید شیرودی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مناطق  7 و 6 و 3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مدرس (ره) :</w:t>
      </w:r>
      <w:r>
        <w:rPr>
          <w:rFonts w:ascii="Tahoma" w:hAnsi="Tahoma" w:cs="Tahoma"/>
          <w:color w:val="000000"/>
          <w:rtl/>
        </w:rPr>
        <w:t>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تهران – تهرانپارس – حکیمیه – خیابان سازمان آب – خیابان امام حسین (ع)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کیفری مناطق  13 و 8 و 4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بعثت :</w:t>
      </w:r>
      <w:r>
        <w:rPr>
          <w:rFonts w:ascii="Tahoma" w:hAnsi="Tahoma" w:cs="Tahoma"/>
          <w:color w:val="000000"/>
          <w:rtl/>
        </w:rPr>
        <w:t> تهران – ضلع شمالي ترمينال جنوب -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مناطق  19 و 16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مناطق  19 و 16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قدس :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- تهران - خیابان سیمون بولیوار - خیابان انصارالمهدی - روبروی دانشگاه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مناطق  22 و 21 و 10 و 9 و 5 و 2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فهميده (اطفال) :</w:t>
      </w:r>
      <w:r>
        <w:rPr>
          <w:rFonts w:ascii="Tahoma" w:hAnsi="Tahoma" w:cs="Tahoma"/>
          <w:color w:val="000000"/>
          <w:rtl/>
        </w:rPr>
        <w:t> تهران-اول اتوبان تهران كرج-نرسيده به عوارضي قديم-خيابان آزادگان-پلاك 144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 اطفال كل شهر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عدالت (مجتمع الكترونيكي) :</w:t>
      </w:r>
      <w:r>
        <w:rPr>
          <w:rFonts w:ascii="Tahoma" w:hAnsi="Tahoma" w:cs="Tahoma"/>
          <w:color w:val="000000"/>
          <w:rtl/>
        </w:rPr>
        <w:t> تهران – ميدان تجريش – خيابان فنا خسرو ( ثبت سابق) – پلاك 73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منطقه  1 و 2 تهران (منطقه 2 از اتوبان همت به بالا)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منطقه  1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خانواده 1 :</w:t>
      </w:r>
      <w:r>
        <w:rPr>
          <w:rFonts w:ascii="Tahoma" w:hAnsi="Tahoma" w:cs="Tahoma"/>
          <w:color w:val="000000"/>
          <w:rtl/>
        </w:rPr>
        <w:t> تهران – اتوبان شهيد محلاتي – نبرد جنوبي – جنب آتش نشاني و شهرداري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8000"/>
          <w:rtl/>
        </w:rPr>
        <w:lastRenderedPageBreak/>
        <w:t>دعاوي خانواده مناطق  19 و 17 و 16 و 15 و 14 و  12 و 11 و 10 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خانواده 2 :</w:t>
      </w:r>
      <w:r>
        <w:rPr>
          <w:rFonts w:ascii="Tahoma" w:hAnsi="Tahoma" w:cs="Tahoma"/>
          <w:color w:val="000000"/>
          <w:rtl/>
        </w:rPr>
        <w:t> تهران – ضلع شمال شرقي ميدان ونك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8000"/>
          <w:rtl/>
        </w:rPr>
        <w:t>دعاوي خانواده مناطق   6 و 3 و 2 و 1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مطهري (ره) :</w:t>
      </w:r>
      <w:r>
        <w:rPr>
          <w:rFonts w:ascii="Tahoma" w:hAnsi="Tahoma" w:cs="Tahoma"/>
          <w:color w:val="000000"/>
          <w:rtl/>
        </w:rPr>
        <w:t> تهران – يافت آباد – بلوار معلم – بعد از ميدان الغدير – پلاك 126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مناطق  18 و 17 و 10 و 9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مناطق  18 و 17  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8000"/>
          <w:rtl/>
        </w:rPr>
        <w:t>دعاوي خانواده منطقه  18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قضايي شهيد باهنر (ره) :</w:t>
      </w:r>
      <w:r>
        <w:rPr>
          <w:rFonts w:ascii="Tahoma" w:hAnsi="Tahoma" w:cs="Tahoma"/>
          <w:color w:val="000000"/>
          <w:rtl/>
        </w:rPr>
        <w:t> تهران – تهرانپارس – تقاطع خيابان شهيد باقري و خيابان شهيد عباسپور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مناطق 13 و 8 و 4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8000"/>
          <w:rtl/>
        </w:rPr>
        <w:t>دعاوي خانواده مناطق  13 و 8 و 4 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دادگاههاي انقلاب اسلامي تهران : </w:t>
      </w:r>
      <w:r>
        <w:rPr>
          <w:rFonts w:ascii="Tahoma" w:hAnsi="Tahoma" w:cs="Tahoma"/>
          <w:color w:val="000000"/>
          <w:rtl/>
        </w:rPr>
        <w:t>تهران – خيابان شريعتي – خيابان معلم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دعاوي</w:t>
      </w:r>
      <w:r>
        <w:rPr>
          <w:rStyle w:val="Strong"/>
          <w:rFonts w:ascii="Tahoma" w:hAnsi="Tahoma" w:cs="Tahoma"/>
          <w:color w:val="0000FF"/>
          <w:rtl/>
        </w:rPr>
        <w:t> حقوقي</w:t>
      </w:r>
      <w:r>
        <w:rPr>
          <w:rStyle w:val="Strong"/>
          <w:rFonts w:ascii="Tahoma" w:hAnsi="Tahoma" w:cs="Tahoma"/>
          <w:color w:val="000000"/>
          <w:rtl/>
        </w:rPr>
        <w:t> و</w:t>
      </w:r>
      <w:r>
        <w:rPr>
          <w:rStyle w:val="Strong"/>
          <w:rFonts w:ascii="Tahoma" w:hAnsi="Tahoma" w:cs="Tahoma"/>
          <w:color w:val="FF00FF"/>
          <w:rtl/>
        </w:rPr>
        <w:t> كيفري</w:t>
      </w:r>
      <w:r>
        <w:rPr>
          <w:rStyle w:val="Strong"/>
          <w:rFonts w:ascii="Tahoma" w:hAnsi="Tahoma" w:cs="Tahoma"/>
          <w:color w:val="000000"/>
          <w:rtl/>
        </w:rPr>
        <w:t> صالح به رسيدگي در دادگاه انقلاب اسلامي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دادگاه ويژه شاهد :</w:t>
      </w:r>
      <w:r>
        <w:rPr>
          <w:rFonts w:ascii="Tahoma" w:hAnsi="Tahoma" w:cs="Tahoma"/>
          <w:color w:val="000000"/>
          <w:rtl/>
        </w:rPr>
        <w:t> تهران - خيابان طالقاني – خيابان فرصت – نبش موزه شهدا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دعاوي حقوقي و </w:t>
      </w:r>
      <w:r>
        <w:rPr>
          <w:rStyle w:val="Strong"/>
          <w:rFonts w:ascii="Tahoma" w:hAnsi="Tahoma" w:cs="Tahoma"/>
          <w:color w:val="008080"/>
          <w:rtl/>
        </w:rPr>
        <w:t>خانواده</w:t>
      </w:r>
      <w:r>
        <w:rPr>
          <w:rStyle w:val="Strong"/>
          <w:rFonts w:ascii="Tahoma" w:hAnsi="Tahoma" w:cs="Tahoma"/>
          <w:color w:val="0000FF"/>
          <w:rtl/>
        </w:rPr>
        <w:t> استان تهران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كشوري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مجتمع قضایی شهید مدنی : </w:t>
      </w:r>
      <w:r>
        <w:rPr>
          <w:rFonts w:ascii="Tahoma" w:hAnsi="Tahoma" w:cs="Tahoma"/>
          <w:color w:val="000000"/>
          <w:rtl/>
        </w:rPr>
        <w:t>تهران - خیابان انقلاب - خیابان قدس ( خیابان ضلع شرقی دانشگاه تهران ) - روبروی خیابان پورسینا</w:t>
      </w:r>
    </w:p>
    <w:p w:rsidR="006714BB" w:rsidRDefault="006714BB" w:rsidP="006714B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FF"/>
          <w:rtl/>
        </w:rPr>
        <w:t>دعاوی حقوقی مناطق 11 و 2 تهران (منطقه 2 از اتوبان همت به پایین)</w:t>
      </w:r>
    </w:p>
    <w:p w:rsidR="000A3403" w:rsidRDefault="000A3403" w:rsidP="006714BB">
      <w:pPr>
        <w:rPr>
          <w:rFonts w:hint="cs"/>
        </w:rPr>
      </w:pPr>
    </w:p>
    <w:sectPr w:rsidR="000A3403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4BB"/>
    <w:rsid w:val="000A3403"/>
    <w:rsid w:val="00182EC3"/>
    <w:rsid w:val="006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4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</cp:revision>
  <dcterms:created xsi:type="dcterms:W3CDTF">2018-10-09T05:40:00Z</dcterms:created>
  <dcterms:modified xsi:type="dcterms:W3CDTF">2018-10-09T05:40:00Z</dcterms:modified>
</cp:coreProperties>
</file>