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</w:rPr>
      </w:pPr>
      <w:r w:rsidRPr="00584EA1">
        <w:rPr>
          <w:rStyle w:val="Strong"/>
          <w:rFonts w:ascii="Tahoma" w:hAnsi="Tahoma" w:cs="Tahoma"/>
          <w:color w:val="0000FF"/>
          <w:sz w:val="21"/>
          <w:szCs w:val="21"/>
          <w:rtl/>
        </w:rPr>
        <w:t>نشاني دادسراهاي تهران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000000"/>
          <w:rtl/>
        </w:rPr>
        <w:t>دادسراي عمومي و انقلاب تهران ( مركز ) :</w:t>
      </w:r>
      <w:r>
        <w:rPr>
          <w:rFonts w:ascii="Tahoma" w:hAnsi="Tahoma" w:cs="Tahoma"/>
          <w:color w:val="000000"/>
          <w:rtl/>
        </w:rPr>
        <w:t> تهران – نبش ميدان 15 خرداد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مركز فوريت هاي قضايي دادسرا ( كشيك</w:t>
      </w:r>
      <w:r>
        <w:rPr>
          <w:rStyle w:val="Strong"/>
          <w:rFonts w:ascii="Tahoma" w:hAnsi="Tahoma" w:cs="Tahoma"/>
          <w:color w:val="000000"/>
        </w:rPr>
        <w:t xml:space="preserve"> ) :</w:t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  <w:rtl/>
        </w:rPr>
        <w:t>تهران – ضلع شمالي پارك شهر – خيابان شهيد فياض بخش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مستقر در مجتمع قضايي عدالت</w:t>
      </w:r>
      <w:r>
        <w:rPr>
          <w:rStyle w:val="Strong"/>
          <w:rFonts w:ascii="Tahoma" w:hAnsi="Tahoma" w:cs="Tahoma"/>
          <w:color w:val="000000"/>
        </w:rPr>
        <w:t xml:space="preserve"> :</w:t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  <w:rtl/>
        </w:rPr>
        <w:t>تهران – بالاتر از ميدان تج</w:t>
      </w:r>
      <w:r w:rsidR="005E1FB9">
        <w:rPr>
          <w:rFonts w:ascii="Tahoma" w:hAnsi="Tahoma" w:cs="Tahoma"/>
          <w:color w:val="000000"/>
          <w:rtl/>
        </w:rPr>
        <w:t>ريش ، خيابان فنا خسرو ( ثبت ساب</w:t>
      </w:r>
      <w:r w:rsidR="005E1FB9">
        <w:rPr>
          <w:rFonts w:ascii="Tahoma" w:hAnsi="Tahoma" w:cs="Tahoma" w:hint="cs"/>
          <w:color w:val="000000"/>
          <w:rtl/>
        </w:rPr>
        <w:t>ق</w:t>
      </w:r>
      <w:r w:rsidR="005E1FB9">
        <w:rPr>
          <w:rFonts w:ascii="Tahoma" w:hAnsi="Tahoma" w:cs="Tahoma"/>
          <w:color w:val="000000"/>
        </w:rPr>
        <w:t>(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1 شميران : </w:t>
      </w:r>
      <w:r>
        <w:rPr>
          <w:rFonts w:ascii="Tahoma" w:hAnsi="Tahoma" w:cs="Tahoma"/>
          <w:color w:val="000000"/>
          <w:rtl/>
        </w:rPr>
        <w:t>تهران – خيابان شريعتي – پل صدر ، خيابان الهيه – پلاك 2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(شكايات) منطقه  1  تهران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2 سعادت آباد :</w:t>
      </w:r>
      <w:r>
        <w:rPr>
          <w:rFonts w:ascii="Tahoma" w:hAnsi="Tahoma" w:cs="Tahoma"/>
          <w:color w:val="000000"/>
          <w:rtl/>
        </w:rPr>
        <w:t> </w:t>
      </w:r>
      <w:r>
        <w:rPr>
          <w:rFonts w:ascii="Tahoma" w:hAnsi="Tahoma" w:cs="Tahoma"/>
          <w:color w:val="000000"/>
          <w:shd w:val="clear" w:color="auto" w:fill="CCFFFF"/>
          <w:rtl/>
        </w:rPr>
        <w:t>(</w:t>
      </w:r>
      <w:r w:rsidRPr="00584EA1">
        <w:rPr>
          <w:rFonts w:ascii="Tahoma" w:hAnsi="Tahoma" w:cs="Tahoma"/>
          <w:color w:val="000000"/>
          <w:shd w:val="clear" w:color="auto" w:fill="CCFFFF"/>
          <w:rtl/>
        </w:rPr>
        <w:t>نشانی جدید</w:t>
      </w:r>
      <w:r>
        <w:rPr>
          <w:rFonts w:ascii="Tahoma" w:hAnsi="Tahoma" w:cs="Tahoma"/>
          <w:color w:val="000000"/>
          <w:shd w:val="clear" w:color="auto" w:fill="CCFFFF"/>
          <w:rtl/>
        </w:rPr>
        <w:t>)</w:t>
      </w:r>
      <w:r>
        <w:rPr>
          <w:rFonts w:ascii="Tahoma" w:hAnsi="Tahoma" w:cs="Tahoma"/>
          <w:color w:val="000000"/>
          <w:rtl/>
        </w:rPr>
        <w:t> تهران – بلوار فرحزادی - خیابان طاهر خانی - خیابان امام صادق (ع) - کوچه نخل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(شكايات) منطقه  2  تهران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3 ونك :</w:t>
      </w:r>
      <w:r>
        <w:rPr>
          <w:rFonts w:ascii="Tahoma" w:hAnsi="Tahoma" w:cs="Tahoma"/>
          <w:color w:val="000000"/>
          <w:rtl/>
        </w:rPr>
        <w:t> تهران – ميدان ونك – ابتداي خيابان ملاصدرا – خيابان پرديس ، نبش كوچه زاينده  رود شرقي - پلاك 59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(شكايات) منطقه  3  تهران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4 رسالت : </w:t>
      </w:r>
      <w:r>
        <w:rPr>
          <w:rFonts w:ascii="Tahoma" w:hAnsi="Tahoma" w:cs="Tahoma"/>
          <w:color w:val="000000"/>
          <w:shd w:val="clear" w:color="auto" w:fill="CCFFFF"/>
          <w:rtl/>
        </w:rPr>
        <w:t>(نشانی جدید)</w:t>
      </w:r>
      <w:r>
        <w:rPr>
          <w:rFonts w:ascii="Tahoma" w:hAnsi="Tahoma" w:cs="Tahoma"/>
          <w:color w:val="000000"/>
          <w:rtl/>
        </w:rPr>
        <w:t> - تهران - حکیمیه - خیابان سازمان آب - خیابان امام حسین (ع)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(شكايات) منطقه  4  تهران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5 صادقيه :</w:t>
      </w:r>
      <w:r>
        <w:rPr>
          <w:rFonts w:ascii="Tahoma" w:hAnsi="Tahoma" w:cs="Tahoma"/>
          <w:color w:val="000000"/>
          <w:rtl/>
        </w:rPr>
        <w:t> تهران – فلكه دوم صادقيه – خيابان آيت الله كاشاني – بلوار ابوذر - نبش بوستان دوم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(شكايات) مناطق  22 و 5  تهران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lastRenderedPageBreak/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6 :</w:t>
      </w:r>
      <w:r>
        <w:rPr>
          <w:rFonts w:ascii="Tahoma" w:hAnsi="Tahoma" w:cs="Tahoma"/>
          <w:color w:val="000000"/>
          <w:rtl/>
        </w:rPr>
        <w:t> </w:t>
      </w:r>
      <w:r>
        <w:rPr>
          <w:rFonts w:ascii="Tahoma" w:hAnsi="Tahoma" w:cs="Tahoma"/>
          <w:color w:val="000000"/>
          <w:shd w:val="clear" w:color="auto" w:fill="CCFFFF"/>
          <w:rtl/>
        </w:rPr>
        <w:t>(نشانی جدید)</w:t>
      </w:r>
      <w:r>
        <w:rPr>
          <w:rFonts w:ascii="Tahoma" w:hAnsi="Tahoma" w:cs="Tahoma"/>
          <w:color w:val="000000"/>
          <w:rtl/>
        </w:rPr>
        <w:t> تهران – پایین تر از میدان هفت تیر – خيابان مفتح جنوبی – روبروي ورزشگاه شهید شیرودی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(شكايات) منطقه  6  تهران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7  :</w:t>
      </w:r>
      <w:r>
        <w:rPr>
          <w:rFonts w:ascii="Tahoma" w:hAnsi="Tahoma" w:cs="Tahoma"/>
          <w:color w:val="000000"/>
          <w:rtl/>
        </w:rPr>
        <w:t> </w:t>
      </w:r>
      <w:r>
        <w:rPr>
          <w:rFonts w:ascii="Tahoma" w:hAnsi="Tahoma" w:cs="Tahoma"/>
          <w:color w:val="000000"/>
          <w:shd w:val="clear" w:color="auto" w:fill="CCFFFF"/>
          <w:rtl/>
        </w:rPr>
        <w:t>(نشانی جدید)</w:t>
      </w:r>
      <w:r>
        <w:rPr>
          <w:rFonts w:ascii="Tahoma" w:hAnsi="Tahoma" w:cs="Tahoma"/>
          <w:color w:val="000000"/>
          <w:rtl/>
        </w:rPr>
        <w:t> تهران - خیابان شهید بهشتی - بعد از خیابان تختی - خیابان شهید اکبری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 (شكايات) منطقه  7  تهران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sz w:val="20"/>
          <w:szCs w:val="20"/>
          <w:rtl/>
        </w:rPr>
        <w:t>دادسرای ناحیه 8 : </w:t>
      </w:r>
      <w:r>
        <w:rPr>
          <w:rFonts w:ascii="Tahoma" w:hAnsi="Tahoma" w:cs="Tahoma"/>
          <w:color w:val="000000"/>
          <w:sz w:val="20"/>
          <w:szCs w:val="20"/>
          <w:shd w:val="clear" w:color="auto" w:fill="CCFFFF"/>
          <w:rtl/>
        </w:rPr>
        <w:t>(جدید)</w:t>
      </w:r>
      <w:r>
        <w:rPr>
          <w:rStyle w:val="Strong"/>
          <w:rFonts w:ascii="Tahoma" w:hAnsi="Tahoma" w:cs="Tahoma"/>
          <w:color w:val="000000"/>
          <w:sz w:val="20"/>
          <w:szCs w:val="20"/>
          <w:rtl/>
        </w:rPr>
        <w:t> </w:t>
      </w:r>
      <w:r>
        <w:rPr>
          <w:rFonts w:ascii="Tahoma" w:hAnsi="Tahoma" w:cs="Tahoma"/>
          <w:color w:val="000000"/>
          <w:sz w:val="20"/>
          <w:szCs w:val="20"/>
          <w:rtl/>
        </w:rPr>
        <w:t>تهران - بزرگراه رسالت - خیابان اثنی عشری - تقاطع خیابان شهید موسوی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sz w:val="20"/>
          <w:szCs w:val="20"/>
          <w:rtl/>
        </w:rPr>
        <w:t>دعاوی کیفری (شکایات) مناطق 8 و 13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9 فرودگاه :</w:t>
      </w:r>
      <w:r>
        <w:rPr>
          <w:rFonts w:ascii="Tahoma" w:hAnsi="Tahoma" w:cs="Tahoma"/>
          <w:color w:val="000000"/>
          <w:rtl/>
        </w:rPr>
        <w:t> تهران – فرودگاه مهرآباد – جنب گمرك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10 هاشمي : </w:t>
      </w:r>
      <w:r>
        <w:rPr>
          <w:rFonts w:ascii="Tahoma" w:hAnsi="Tahoma" w:cs="Tahoma"/>
          <w:color w:val="000000"/>
          <w:shd w:val="clear" w:color="auto" w:fill="CCFFFF"/>
          <w:rtl/>
        </w:rPr>
        <w:t>(نشانی جدید)</w:t>
      </w:r>
      <w:r>
        <w:rPr>
          <w:rFonts w:ascii="Tahoma" w:hAnsi="Tahoma" w:cs="Tahoma"/>
          <w:color w:val="000000"/>
          <w:rtl/>
        </w:rPr>
        <w:t> تهران - خیابان جیحون - تقاطع دامپزشکی 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(شكايات) مناطق  21 و 10 و 9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11 ولي عصر ( عج ) :</w:t>
      </w:r>
      <w:r>
        <w:rPr>
          <w:rFonts w:ascii="Tahoma" w:hAnsi="Tahoma" w:cs="Tahoma"/>
          <w:color w:val="000000"/>
          <w:rtl/>
        </w:rPr>
        <w:t> تهران – خيابان ولي عصر (عج) ، ميدان منيريه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(شكايات) منطقه  11  تهران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12 ( امام خميني ) :</w:t>
      </w:r>
      <w:r>
        <w:rPr>
          <w:rFonts w:ascii="Tahoma" w:hAnsi="Tahoma" w:cs="Tahoma"/>
          <w:color w:val="000000"/>
          <w:rtl/>
        </w:rPr>
        <w:t> تهران - خيابان خيام  - ضلع شمالي پارك شهر – خيابان شهيد فياض بخش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(شكايات) منطقه  12  تهران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14 شهيد محلاتي :</w:t>
      </w:r>
      <w:r>
        <w:rPr>
          <w:rFonts w:ascii="Tahoma" w:hAnsi="Tahoma" w:cs="Tahoma"/>
          <w:color w:val="000000"/>
          <w:rtl/>
        </w:rPr>
        <w:t> </w:t>
      </w:r>
      <w:r>
        <w:rPr>
          <w:rFonts w:ascii="Tahoma" w:hAnsi="Tahoma" w:cs="Tahoma"/>
          <w:color w:val="000000"/>
          <w:shd w:val="clear" w:color="auto" w:fill="CCFFFF"/>
          <w:rtl/>
        </w:rPr>
        <w:t>(نشانی جدید)</w:t>
      </w:r>
      <w:r>
        <w:rPr>
          <w:rFonts w:ascii="Tahoma" w:hAnsi="Tahoma" w:cs="Tahoma"/>
          <w:color w:val="000000"/>
          <w:rtl/>
        </w:rPr>
        <w:t> تهران - خیابان ده حقی (خیابان آهنگ) - ابتدای خیابان کوثر - ضلع جنوبی بازار گل - روبروی اداره پست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(شكايات) مناطق  15 و 14  تهران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lastRenderedPageBreak/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16 بعثت : </w:t>
      </w:r>
      <w:r>
        <w:rPr>
          <w:rFonts w:ascii="Tahoma" w:hAnsi="Tahoma" w:cs="Tahoma"/>
          <w:color w:val="000000"/>
          <w:rtl/>
        </w:rPr>
        <w:t>تهران – ضلع شمالي ترمينال جنوب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(شكايات) مناطق  19 و 16  تهران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18 شهيد مطهري :</w:t>
      </w:r>
      <w:r>
        <w:rPr>
          <w:rFonts w:ascii="Tahoma" w:hAnsi="Tahoma" w:cs="Tahoma"/>
          <w:color w:val="000000"/>
          <w:rtl/>
        </w:rPr>
        <w:t> تهران – جاده ساوه – چهارراه يافت آباد – بلوار معلم – بعد از ميدان معلم نبش خيابان حيدري - پلاك 216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FF00FF"/>
          <w:rtl/>
        </w:rPr>
        <w:t>دعاوي كيفري (شكايات) مناطق  18 و 17  تهران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19 ( ويژه جرايم پزشكي و دارويي ) :</w:t>
      </w:r>
      <w:r>
        <w:rPr>
          <w:rFonts w:ascii="Tahoma" w:hAnsi="Tahoma" w:cs="Tahoma"/>
          <w:color w:val="000000"/>
          <w:rtl/>
        </w:rPr>
        <w:t> تهران -  خيابان شهيد مطهري – بعد از قائم مقام فراهاني ، روبروي پست بانك - پلاك 284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20 انقلاب :</w:t>
      </w:r>
      <w:r>
        <w:rPr>
          <w:rFonts w:ascii="Tahoma" w:hAnsi="Tahoma" w:cs="Tahoma"/>
          <w:color w:val="000000"/>
          <w:rtl/>
        </w:rPr>
        <w:t> تهران – خيابان شريعتي – نبش خيابان معلم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21 ( ويژه ارشاد ) :</w:t>
      </w:r>
      <w:r>
        <w:rPr>
          <w:rFonts w:ascii="Tahoma" w:hAnsi="Tahoma" w:cs="Tahoma"/>
          <w:color w:val="000000"/>
          <w:rtl/>
        </w:rPr>
        <w:t> تهران – خيابان شهيد بهشتي – خيابان احمد قصير – جنب بيمارستان آسيا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22 ( ويژه امور اقتصادي ) :</w:t>
      </w:r>
      <w:r>
        <w:rPr>
          <w:rFonts w:ascii="Tahoma" w:hAnsi="Tahoma" w:cs="Tahoma"/>
          <w:color w:val="000000"/>
          <w:rtl/>
        </w:rPr>
        <w:t> تهران – خيابان انقلاب – خيابان گارگر شمالي – خيابان فرصت شيرازي – كوچه مستعلي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23 ( امور نيابت ) :</w:t>
      </w:r>
      <w:r>
        <w:rPr>
          <w:rFonts w:ascii="Tahoma" w:hAnsi="Tahoma" w:cs="Tahoma"/>
          <w:color w:val="000000"/>
          <w:rtl/>
        </w:rPr>
        <w:t> تهران – ضلع شمالي پارك شهر – خيابان شهيد فياض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24 ( ويژه مبارزه با قاچاق و ارز ) :</w:t>
      </w:r>
      <w:r>
        <w:rPr>
          <w:rFonts w:ascii="Tahoma" w:hAnsi="Tahoma" w:cs="Tahoma"/>
          <w:color w:val="000000"/>
          <w:rtl/>
        </w:rPr>
        <w:t> تهران – خيابان شريعتي – نبش معلم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25 ( امور سرپرستي ) :</w:t>
      </w:r>
      <w:r>
        <w:rPr>
          <w:rFonts w:ascii="Tahoma" w:hAnsi="Tahoma" w:cs="Tahoma"/>
          <w:color w:val="000000"/>
          <w:rtl/>
        </w:rPr>
        <w:t> تهران – خيابان كريم خان زند - زير پل كريم خان – خيابان ايرانشهر - نبش ملكيان - پلاك 219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26 ( بومهن ) :</w:t>
      </w:r>
      <w:r>
        <w:rPr>
          <w:rFonts w:ascii="Tahoma" w:hAnsi="Tahoma" w:cs="Tahoma"/>
          <w:color w:val="000000"/>
          <w:rtl/>
        </w:rPr>
        <w:t> بومهن – بلوار امام خميني ( ره ) ، جنب كلانتري 206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lastRenderedPageBreak/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27 ( امور جتايي ) :</w:t>
      </w:r>
      <w:r>
        <w:rPr>
          <w:rFonts w:ascii="Tahoma" w:hAnsi="Tahoma" w:cs="Tahoma"/>
          <w:color w:val="000000"/>
          <w:rtl/>
        </w:rPr>
        <w:t> تهران – سه راه آذري – خيابان جرجاني – پلاك 20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28 ( ويژه كاركنان دولت و مطبوعات و رسانه ها ) :</w:t>
      </w:r>
      <w:r>
        <w:rPr>
          <w:rFonts w:ascii="Tahoma" w:hAnsi="Tahoma" w:cs="Tahoma"/>
          <w:color w:val="000000"/>
          <w:rtl/>
        </w:rPr>
        <w:t> تهران – ميدان پانزده خرداد - دادسراي مركز – طبقه سوم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 حيه 29 ( ويژه نوجوانان ) :</w:t>
      </w:r>
      <w:r>
        <w:rPr>
          <w:rFonts w:ascii="Tahoma" w:hAnsi="Tahoma" w:cs="Tahoma"/>
          <w:color w:val="000000"/>
          <w:rtl/>
        </w:rPr>
        <w:t> تهران – اتوبان كرج – نرسيده به عوارضي قديم – خيابان آزادگان – پلاك 144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31 ( جرايم رايانه اي ) :</w:t>
      </w:r>
      <w:r>
        <w:rPr>
          <w:rFonts w:ascii="Tahoma" w:hAnsi="Tahoma" w:cs="Tahoma"/>
          <w:color w:val="000000"/>
          <w:rtl/>
        </w:rPr>
        <w:t> تهران – خيابان شريعتي - بالاتر از چهارراه طالقاني - نرسيده به بهار شيراز - نبش كوچه فرهاد 2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ناحيه 32 ( راهور ) :</w:t>
      </w:r>
      <w:r>
        <w:rPr>
          <w:rFonts w:ascii="Tahoma" w:hAnsi="Tahoma" w:cs="Tahoma"/>
          <w:color w:val="000000"/>
          <w:rtl/>
        </w:rPr>
        <w:t> تهران – خيابان آزادي – خيابان رودكي - ضلع جنوبي ساختمان راهنمايي و رانندگي - كوچه شهيد فرج اللهي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دادسراي امنيت ( مستقر در زندان اوين ) :</w:t>
      </w:r>
      <w:r>
        <w:rPr>
          <w:rFonts w:ascii="Tahoma" w:hAnsi="Tahoma" w:cs="Tahoma"/>
          <w:color w:val="000000"/>
          <w:rtl/>
        </w:rPr>
        <w:t> تهران – اتوبان چمران – خيابان شهيد كچويي - زندان اوين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584EA1" w:rsidRDefault="00584EA1" w:rsidP="005E1FB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333333"/>
          <w:sz w:val="20"/>
          <w:szCs w:val="20"/>
          <w:rtl/>
        </w:rPr>
        <w:t>دادسرای ناحیه 37 ( اراضی ملی ) :</w:t>
      </w:r>
      <w:r>
        <w:rPr>
          <w:rFonts w:ascii="Tahoma" w:hAnsi="Tahoma" w:cs="Tahoma"/>
          <w:color w:val="333333"/>
          <w:sz w:val="20"/>
          <w:szCs w:val="20"/>
          <w:rtl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CCFFFF"/>
          <w:rtl/>
        </w:rPr>
        <w:t>(نشانی جدید)</w:t>
      </w:r>
      <w:r>
        <w:rPr>
          <w:rFonts w:ascii="Tahoma" w:hAnsi="Tahoma" w:cs="Tahoma"/>
          <w:color w:val="333333"/>
          <w:sz w:val="20"/>
          <w:szCs w:val="20"/>
          <w:rtl/>
        </w:rPr>
        <w:t> تهران - میدان منیریه - کوچه رحیمی</w:t>
      </w:r>
    </w:p>
    <w:p w:rsidR="000A1400" w:rsidRDefault="000A1400" w:rsidP="005E1FB9">
      <w:pPr>
        <w:rPr>
          <w:rFonts w:hint="cs"/>
        </w:rPr>
      </w:pPr>
    </w:p>
    <w:sectPr w:rsidR="000A1400" w:rsidSect="00182E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EA1"/>
    <w:rsid w:val="000A1400"/>
    <w:rsid w:val="00182EC3"/>
    <w:rsid w:val="00584EA1"/>
    <w:rsid w:val="005E1FB9"/>
    <w:rsid w:val="00A2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E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4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legal7</dc:creator>
  <cp:keywords/>
  <dc:description/>
  <cp:lastModifiedBy>legal7</cp:lastModifiedBy>
  <cp:revision>2</cp:revision>
  <dcterms:created xsi:type="dcterms:W3CDTF">2018-10-09T05:44:00Z</dcterms:created>
  <dcterms:modified xsi:type="dcterms:W3CDTF">2018-10-09T05:44:00Z</dcterms:modified>
</cp:coreProperties>
</file>